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233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102411" w:rsidRPr="00D364A6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102411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 многоквартирного жилого дома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D364A6" w:rsidRPr="00D364A6">
        <w:rPr>
          <w:rFonts w:ascii="Times New Roman" w:hAnsi="Times New Roman" w:cs="Times New Roman"/>
          <w:sz w:val="24"/>
          <w:szCs w:val="24"/>
        </w:rPr>
        <w:t>8</w:t>
      </w:r>
      <w:r w:rsidR="00102411">
        <w:rPr>
          <w:rFonts w:ascii="Times New Roman" w:hAnsi="Times New Roman" w:cs="Times New Roman"/>
          <w:sz w:val="24"/>
          <w:szCs w:val="24"/>
        </w:rPr>
        <w:t>5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100</w:t>
      </w:r>
      <w:r w:rsidR="00102411">
        <w:rPr>
          <w:rFonts w:ascii="Times New Roman" w:hAnsi="Times New Roman"/>
          <w:sz w:val="24"/>
          <w:szCs w:val="24"/>
        </w:rPr>
        <w:t>6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D364A6" w:rsidRDefault="00FC3773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D364A6" w:rsidRDefault="00DD7C6D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D364A6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D364A6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D364A6">
        <w:rPr>
          <w:rFonts w:ascii="Times New Roman" w:hAnsi="Times New Roman" w:cs="Times New Roman"/>
          <w:sz w:val="24"/>
          <w:szCs w:val="24"/>
        </w:rPr>
        <w:t xml:space="preserve">на </w:t>
      </w:r>
      <w:r w:rsidR="00102411">
        <w:rPr>
          <w:rFonts w:ascii="Times New Roman" w:hAnsi="Times New Roman"/>
          <w:sz w:val="24"/>
          <w:szCs w:val="24"/>
        </w:rPr>
        <w:t>в</w:t>
      </w:r>
      <w:r w:rsidR="00102411">
        <w:rPr>
          <w:rFonts w:ascii="Times New Roman" w:hAnsi="Times New Roman"/>
          <w:sz w:val="24"/>
          <w:szCs w:val="24"/>
        </w:rPr>
        <w:t>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102411" w:rsidRDefault="00102411" w:rsidP="001024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2411" w:rsidRDefault="00102411" w:rsidP="0010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Ефремов, ул. Ленина, д. 41</w:t>
      </w:r>
    </w:p>
    <w:p w:rsidR="00102411" w:rsidRPr="00D364A6" w:rsidRDefault="00102411" w:rsidP="00940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D364A6" w:rsidRDefault="00DD7C6D" w:rsidP="00034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D90E17" w:rsidP="0010241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102411">
              <w:rPr>
                <w:rFonts w:ascii="Times New Roman" w:hAnsi="Times New Roman" w:cs="Times New Roman"/>
                <w:sz w:val="24"/>
                <w:szCs w:val="24"/>
              </w:rPr>
              <w:t>Уникум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102411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300002,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ул.Демидовская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д.179, оф.29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665A7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E50AF-E978-4115-AEAC-A74533F7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315</cp:revision>
  <cp:lastPrinted>2016-10-13T08:50:00Z</cp:lastPrinted>
  <dcterms:created xsi:type="dcterms:W3CDTF">2016-09-07T13:59:00Z</dcterms:created>
  <dcterms:modified xsi:type="dcterms:W3CDTF">2016-10-26T14:03:00Z</dcterms:modified>
</cp:coreProperties>
</file>